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75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年庆祝“三八”节系列活动安排表</w:t>
      </w:r>
    </w:p>
    <w:tbl>
      <w:tblPr>
        <w:tblStyle w:val="5"/>
        <w:tblW w:w="9036" w:type="dxa"/>
        <w:tblInd w:w="-27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1725"/>
        <w:gridCol w:w="1463"/>
        <w:gridCol w:w="1775"/>
        <w:gridCol w:w="1406"/>
        <w:gridCol w:w="17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6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活动内容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时 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地 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参加对象</w:t>
            </w: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备 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26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女教职工活动</w:t>
            </w:r>
          </w:p>
        </w:tc>
        <w:tc>
          <w:tcPr>
            <w:tcW w:w="14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即日起—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月底</w:t>
            </w:r>
          </w:p>
        </w:tc>
        <w:tc>
          <w:tcPr>
            <w:tcW w:w="1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自行安排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全校女教职工</w:t>
            </w: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各二级工会或部门自行组织，详见活动通知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26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女教授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与女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面对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 交流座谈活动</w:t>
            </w:r>
          </w:p>
        </w:tc>
        <w:tc>
          <w:tcPr>
            <w:tcW w:w="14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3月6日</w:t>
            </w:r>
          </w:p>
        </w:tc>
        <w:tc>
          <w:tcPr>
            <w:tcW w:w="1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学生活动中心多功能厅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女教授代表与女大学生代表</w:t>
            </w: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26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幸福花语</w:t>
            </w:r>
          </w:p>
        </w:tc>
        <w:tc>
          <w:tcPr>
            <w:tcW w:w="14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3月8日</w:t>
            </w:r>
          </w:p>
        </w:tc>
        <w:tc>
          <w:tcPr>
            <w:tcW w:w="1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教学楼、金字塔、凯旋门、流水广场、行云广场等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全校女性师生</w:t>
            </w: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为往来女性师生赠送鲜花及温馨祝福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10" w:type="dxa"/>
            <w:vMerge w:val="restart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欢乐游园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快乐毽子</w:t>
            </w:r>
          </w:p>
        </w:tc>
        <w:tc>
          <w:tcPr>
            <w:tcW w:w="1463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3月8日</w:t>
            </w:r>
          </w:p>
          <w:p>
            <w:pPr>
              <w:widowControl/>
              <w:tabs>
                <w:tab w:val="left" w:pos="582"/>
              </w:tabs>
              <w:spacing w:before="100" w:beforeAutospacing="1" w:after="100" w:afterAutospacing="1" w:line="375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11：30—1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：00</w:t>
            </w:r>
          </w:p>
        </w:tc>
        <w:tc>
          <w:tcPr>
            <w:tcW w:w="177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教职工活动中心（金字塔）</w:t>
            </w:r>
          </w:p>
        </w:tc>
        <w:tc>
          <w:tcPr>
            <w:tcW w:w="140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全校女教职工</w:t>
            </w: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套圈游戏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1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跳悦精彩</w:t>
            </w:r>
          </w:p>
        </w:tc>
        <w:tc>
          <w:tcPr>
            <w:tcW w:w="1463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06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一分钟快速跳绳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1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幸运圈圈</w:t>
            </w:r>
          </w:p>
        </w:tc>
        <w:tc>
          <w:tcPr>
            <w:tcW w:w="1463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06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呼啦圈大比拼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10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百发百中</w:t>
            </w:r>
          </w:p>
        </w:tc>
        <w:tc>
          <w:tcPr>
            <w:tcW w:w="1463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06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投掷沙包游戏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美丽课堂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2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春意盎然</w:t>
            </w:r>
          </w:p>
        </w:tc>
        <w:tc>
          <w:tcPr>
            <w:tcW w:w="1463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3月7日</w:t>
            </w:r>
          </w:p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：00</w:t>
            </w:r>
          </w:p>
        </w:tc>
        <w:tc>
          <w:tcPr>
            <w:tcW w:w="1775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待通知</w:t>
            </w:r>
          </w:p>
        </w:tc>
        <w:tc>
          <w:tcPr>
            <w:tcW w:w="1406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全校女教职工</w:t>
            </w: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春季养生知识及绒花手作活动（线上报名请扫码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）</w:t>
            </w:r>
          </w:p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drawing>
                <wp:inline distT="0" distB="0" distL="114300" distR="114300">
                  <wp:extent cx="1149350" cy="828675"/>
                  <wp:effectExtent l="0" t="0" r="12700" b="9525"/>
                  <wp:docPr id="3" name="图片 3" descr="a52184119642963143b3481d51e7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52184119642963143b3481d51e762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31993" r="-4083" b="332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5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2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女性健康讲座</w:t>
            </w:r>
          </w:p>
        </w:tc>
        <w:tc>
          <w:tcPr>
            <w:tcW w:w="1463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3月中旬待定</w:t>
            </w:r>
          </w:p>
        </w:tc>
        <w:tc>
          <w:tcPr>
            <w:tcW w:w="1775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待通知</w:t>
            </w:r>
          </w:p>
        </w:tc>
        <w:tc>
          <w:tcPr>
            <w:tcW w:w="1406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全校女性师生</w:t>
            </w: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邀请省妇保妇科专家讲座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2" w:hRule="atLeast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2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  <w:t>Hpv疫苗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等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  <w:t>接种便民服务</w:t>
            </w:r>
          </w:p>
        </w:tc>
        <w:tc>
          <w:tcPr>
            <w:tcW w:w="1463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3月中下旬   500个活动名额报满截止</w:t>
            </w:r>
          </w:p>
        </w:tc>
        <w:tc>
          <w:tcPr>
            <w:tcW w:w="1775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闻潮社卫中心</w:t>
            </w:r>
          </w:p>
        </w:tc>
        <w:tc>
          <w:tcPr>
            <w:tcW w:w="1406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全校适龄教师及子女、学生均可报名</w:t>
            </w: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线上报名请扫码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drawing>
                <wp:inline distT="0" distB="0" distL="114300" distR="114300">
                  <wp:extent cx="1104900" cy="1104900"/>
                  <wp:effectExtent l="0" t="0" r="0" b="0"/>
                  <wp:docPr id="2" name="图片 2" descr="疫苗接种报名二维码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疫苗接种报名二维码 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2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女性教职工健康促进讲座</w:t>
            </w:r>
          </w:p>
        </w:tc>
        <w:tc>
          <w:tcPr>
            <w:tcW w:w="1463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3月下旬待定</w:t>
            </w:r>
          </w:p>
        </w:tc>
        <w:tc>
          <w:tcPr>
            <w:tcW w:w="1775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待通知</w:t>
            </w:r>
          </w:p>
        </w:tc>
        <w:tc>
          <w:tcPr>
            <w:tcW w:w="1406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全校女教职工</w:t>
            </w: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2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女性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法律咨询</w:t>
            </w:r>
          </w:p>
        </w:tc>
        <w:tc>
          <w:tcPr>
            <w:tcW w:w="1463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：00</w:t>
            </w:r>
          </w:p>
        </w:tc>
        <w:tc>
          <w:tcPr>
            <w:tcW w:w="1775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教职工活动中心（金字塔）</w:t>
            </w:r>
          </w:p>
        </w:tc>
        <w:tc>
          <w:tcPr>
            <w:tcW w:w="1406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全校女性师生</w:t>
            </w: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教职工法律维权服务中心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2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女性</w:t>
            </w:r>
            <w:r>
              <w:rPr>
                <w:rFonts w:hint="eastAsia" w:ascii="宋体" w:hAnsi="宋体" w:cs="宋体"/>
                <w:kern w:val="0"/>
                <w:szCs w:val="21"/>
              </w:rPr>
              <w:t>心理咨询</w:t>
            </w:r>
          </w:p>
        </w:tc>
        <w:tc>
          <w:tcPr>
            <w:tcW w:w="1463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：00</w:t>
            </w:r>
          </w:p>
        </w:tc>
        <w:tc>
          <w:tcPr>
            <w:tcW w:w="1775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教职工活动中心（金字塔）</w:t>
            </w:r>
          </w:p>
        </w:tc>
        <w:tc>
          <w:tcPr>
            <w:tcW w:w="1406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全校女性师生</w:t>
            </w: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教职工心理健康中心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910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惠服务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古木夕阳女装展销</w:t>
            </w:r>
          </w:p>
        </w:tc>
        <w:tc>
          <w:tcPr>
            <w:tcW w:w="14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11：30—1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：00</w:t>
            </w:r>
          </w:p>
        </w:tc>
        <w:tc>
          <w:tcPr>
            <w:tcW w:w="1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教职工活动中心（金字塔）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全校师生</w:t>
            </w: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服装特惠展销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91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达利丝绸</w:t>
            </w:r>
          </w:p>
        </w:tc>
        <w:tc>
          <w:tcPr>
            <w:tcW w:w="14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11：30—1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：00</w:t>
            </w:r>
          </w:p>
        </w:tc>
        <w:tc>
          <w:tcPr>
            <w:tcW w:w="1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教职工活动中心（金字塔）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全校师生</w:t>
            </w: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丝巾优惠展销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91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外贸女装展销</w:t>
            </w:r>
          </w:p>
        </w:tc>
        <w:tc>
          <w:tcPr>
            <w:tcW w:w="14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11：30—1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：00</w:t>
            </w:r>
          </w:p>
        </w:tc>
        <w:tc>
          <w:tcPr>
            <w:tcW w:w="1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教职工活动中心（金字塔）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全校师生</w:t>
            </w: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服装特惠展销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91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汽车服务</w:t>
            </w:r>
          </w:p>
        </w:tc>
        <w:tc>
          <w:tcPr>
            <w:tcW w:w="14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11：30—1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：00</w:t>
            </w:r>
          </w:p>
        </w:tc>
        <w:tc>
          <w:tcPr>
            <w:tcW w:w="1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行云广场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全校师生</w:t>
            </w: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特斯拉、宝马、雪佛兰等汽车品牌服务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91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金融服务</w:t>
            </w:r>
          </w:p>
        </w:tc>
        <w:tc>
          <w:tcPr>
            <w:tcW w:w="14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日-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  <w:p>
            <w:pPr>
              <w:widowControl/>
              <w:spacing w:before="100" w:beforeAutospacing="1" w:after="100" w:afterAutospacing="1" w:line="375" w:lineRule="atLeas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11：30—1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：00</w:t>
            </w:r>
          </w:p>
        </w:tc>
        <w:tc>
          <w:tcPr>
            <w:tcW w:w="17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行云广场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全校师生</w:t>
            </w: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宁波银行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杭州联合银行、招商银行、农行、等金融服务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91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贴近女神</w:t>
            </w:r>
          </w:p>
        </w:tc>
        <w:tc>
          <w:tcPr>
            <w:tcW w:w="1463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3月8日</w:t>
            </w:r>
          </w:p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：00</w:t>
            </w:r>
          </w:p>
        </w:tc>
        <w:tc>
          <w:tcPr>
            <w:tcW w:w="177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教职工活动中心（金字塔）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全校女教职工</w:t>
            </w:r>
          </w:p>
        </w:tc>
        <w:tc>
          <w:tcPr>
            <w:tcW w:w="1757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志愿服务</w:t>
            </w:r>
          </w:p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之手机贴膜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910" w:type="dxa"/>
            <w:vMerge w:val="continue"/>
            <w:tcBorders>
              <w:left w:val="outset" w:color="auto" w:sz="6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绽放芳华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3月8日</w:t>
            </w:r>
          </w:p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：00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教职工活动中心（金字塔）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全校女教职工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志愿服务</w:t>
            </w:r>
          </w:p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之女神节留影</w:t>
            </w:r>
          </w:p>
        </w:tc>
      </w:tr>
    </w:tbl>
    <w:p>
      <w:pPr>
        <w:rPr>
          <w:color w:val="00000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ZThmZDg0ZTRkMjkyMTM3YTZmOTljOGI5Y2ViNjAifQ=="/>
  </w:docVars>
  <w:rsids>
    <w:rsidRoot w:val="0008751D"/>
    <w:rsid w:val="0008751D"/>
    <w:rsid w:val="001426E8"/>
    <w:rsid w:val="001828E6"/>
    <w:rsid w:val="002C6DE2"/>
    <w:rsid w:val="00312B53"/>
    <w:rsid w:val="00354394"/>
    <w:rsid w:val="004373C5"/>
    <w:rsid w:val="004B64D8"/>
    <w:rsid w:val="004C2263"/>
    <w:rsid w:val="005368EC"/>
    <w:rsid w:val="0054404E"/>
    <w:rsid w:val="00624E91"/>
    <w:rsid w:val="00655837"/>
    <w:rsid w:val="006565BC"/>
    <w:rsid w:val="006736B9"/>
    <w:rsid w:val="00737143"/>
    <w:rsid w:val="00827E53"/>
    <w:rsid w:val="008C614F"/>
    <w:rsid w:val="00A80D4D"/>
    <w:rsid w:val="00AE6D11"/>
    <w:rsid w:val="00C266E2"/>
    <w:rsid w:val="00C55026"/>
    <w:rsid w:val="00DD2D23"/>
    <w:rsid w:val="00DE60DA"/>
    <w:rsid w:val="00E3427A"/>
    <w:rsid w:val="05CC154E"/>
    <w:rsid w:val="0F007BC9"/>
    <w:rsid w:val="12771797"/>
    <w:rsid w:val="13067AFA"/>
    <w:rsid w:val="1431041C"/>
    <w:rsid w:val="19692294"/>
    <w:rsid w:val="1AAD3422"/>
    <w:rsid w:val="1D897F5E"/>
    <w:rsid w:val="1D8F6B8B"/>
    <w:rsid w:val="1E915D15"/>
    <w:rsid w:val="29F87D75"/>
    <w:rsid w:val="2F2F202B"/>
    <w:rsid w:val="2FD32A42"/>
    <w:rsid w:val="2FE80889"/>
    <w:rsid w:val="353A509D"/>
    <w:rsid w:val="38EA316A"/>
    <w:rsid w:val="3A3A7062"/>
    <w:rsid w:val="3B8308ED"/>
    <w:rsid w:val="401F164E"/>
    <w:rsid w:val="403B3303"/>
    <w:rsid w:val="40DA30E4"/>
    <w:rsid w:val="40E60DFF"/>
    <w:rsid w:val="41611A58"/>
    <w:rsid w:val="41CC5F55"/>
    <w:rsid w:val="49E66DE2"/>
    <w:rsid w:val="4D0D31F4"/>
    <w:rsid w:val="4E9F21C5"/>
    <w:rsid w:val="546B126D"/>
    <w:rsid w:val="56C8235C"/>
    <w:rsid w:val="597D261E"/>
    <w:rsid w:val="5CF44AB3"/>
    <w:rsid w:val="5EF201BD"/>
    <w:rsid w:val="613E00BC"/>
    <w:rsid w:val="64850177"/>
    <w:rsid w:val="65430F37"/>
    <w:rsid w:val="661F579E"/>
    <w:rsid w:val="686F6997"/>
    <w:rsid w:val="72567FC9"/>
    <w:rsid w:val="751E3161"/>
    <w:rsid w:val="7762001D"/>
    <w:rsid w:val="77E9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952</Words>
  <Characters>1046</Characters>
  <Lines>8</Lines>
  <Paragraphs>2</Paragraphs>
  <TotalTime>2</TotalTime>
  <ScaleCrop>false</ScaleCrop>
  <LinksUpToDate>false</LinksUpToDate>
  <CharactersWithSpaces>1054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2019-03-01T06:05:00Z</dcterms:created>
  <dc:creator>Lenovo</dc:creator>
  <cp:lastModifiedBy>zyy</cp:lastModifiedBy>
  <cp:lastPrinted>2019-02-28T02:10:00Z</cp:lastPrinted>
  <dcterms:modified xsi:type="dcterms:W3CDTF">2024-03-01T05:22:26Z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115270E907FE47E5919F400576920C3A</vt:lpwstr>
  </property>
</Properties>
</file>