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华文宋体" w:hAnsi="华文宋体" w:eastAsia="华文宋体" w:cs="华文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b/>
          <w:bCs/>
          <w:color w:val="000000"/>
          <w:kern w:val="0"/>
          <w:sz w:val="44"/>
          <w:szCs w:val="44"/>
        </w:rPr>
        <w:t>浙江</w:t>
      </w:r>
      <w:r>
        <w:rPr>
          <w:rFonts w:hint="eastAsia" w:ascii="华文宋体" w:hAnsi="华文宋体" w:eastAsia="华文宋体" w:cs="华文宋体"/>
          <w:b/>
          <w:bCs/>
          <w:color w:val="000000"/>
          <w:kern w:val="0"/>
          <w:sz w:val="44"/>
          <w:szCs w:val="44"/>
          <w:lang w:val="en-US" w:eastAsia="zh-CN"/>
        </w:rPr>
        <w:t>工商</w:t>
      </w:r>
      <w:r>
        <w:rPr>
          <w:rFonts w:hint="eastAsia" w:ascii="华文宋体" w:hAnsi="华文宋体" w:eastAsia="华文宋体" w:cs="华文宋体"/>
          <w:b/>
          <w:bCs/>
          <w:color w:val="000000"/>
          <w:kern w:val="0"/>
          <w:sz w:val="44"/>
          <w:szCs w:val="44"/>
        </w:rPr>
        <w:t>大学教职工疗休养安全责任书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一、严格遵照国家有关法律法规和中央廉政建设、作风建设、厉行节约反对浪费等有关规定，严格执行疗休养纪律，不弄虚作假。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二、严格遵守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/>
          <w:sz w:val="32"/>
          <w:szCs w:val="32"/>
        </w:rPr>
        <w:t>《关于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做好2023年</w:t>
      </w:r>
      <w:r>
        <w:rPr>
          <w:rFonts w:hint="eastAsia" w:ascii="仿宋" w:hAnsi="仿宋" w:eastAsia="仿宋"/>
          <w:sz w:val="32"/>
          <w:szCs w:val="32"/>
        </w:rPr>
        <w:t>教职工疗休养工作的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/>
          <w:sz w:val="32"/>
          <w:szCs w:val="32"/>
        </w:rPr>
        <w:t>》的有关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/>
          <w:sz w:val="32"/>
          <w:szCs w:val="32"/>
        </w:rPr>
        <w:t>，不超范围组织疗休养活动。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牢固树立安全意识、风险意识和责任意识，把交通安全、餐饮安全等放在疗休养活动的首位，落实防范措施，建立应对预案。出行前，组织单位要对参加疗休养的教职工进行安全教育，并为每位参加人员购买保障金额不低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32"/>
          <w:szCs w:val="32"/>
        </w:rPr>
        <w:t>万元的人身意外保险（综合险）。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/>
          <w:sz w:val="32"/>
          <w:szCs w:val="32"/>
        </w:rPr>
        <w:t>工会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各部门</w:t>
      </w:r>
      <w:r>
        <w:rPr>
          <w:rFonts w:hint="eastAsia" w:ascii="仿宋" w:hAnsi="仿宋" w:eastAsia="仿宋"/>
          <w:sz w:val="32"/>
          <w:szCs w:val="32"/>
        </w:rPr>
        <w:t>负责组建团组，各疗休养团组负责人负责处理带队、协调、结算等具体事务。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五、疗休养团组有关信息：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疗休养时间</w:t>
      </w:r>
      <w:r>
        <w:rPr>
          <w:rFonts w:hint="eastAsia" w:ascii="仿宋" w:hAnsi="仿宋" w:eastAsia="仿宋"/>
          <w:sz w:val="32"/>
          <w:szCs w:val="32"/>
        </w:rPr>
        <w:t>：   年  月  日至   年  月  日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目的地：</w:t>
      </w:r>
      <w:r>
        <w:rPr>
          <w:rFonts w:hint="eastAsia" w:ascii="仿宋" w:hAnsi="仿宋" w:eastAsia="仿宋"/>
          <w:sz w:val="32"/>
          <w:szCs w:val="32"/>
        </w:rPr>
        <w:t xml:space="preserve">            </w:t>
      </w:r>
      <w:r>
        <w:rPr>
          <w:rFonts w:hint="eastAsia" w:ascii="仿宋" w:hAnsi="仿宋" w:eastAsia="仿宋"/>
          <w:b/>
          <w:sz w:val="32"/>
          <w:szCs w:val="32"/>
        </w:rPr>
        <w:t>团组人数：</w:t>
      </w: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疗休养服务单位：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疗休养团组负责人（签字）：</w: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六、承诺：本人已知晓并将严格落实上级和学校有关疗休养的政策规定，如若违反，愿意承担因此而产生不良后果的一切责任。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/>
          <w:sz w:val="32"/>
          <w:szCs w:val="32"/>
        </w:rPr>
        <w:t>单位负责人（签字）：</w:t>
      </w:r>
    </w:p>
    <w:p>
      <w:pPr>
        <w:spacing w:line="560" w:lineRule="exact"/>
        <w:ind w:firstLine="640" w:firstLineChars="200"/>
        <w:rPr>
          <w:rFonts w:ascii="微软雅黑" w:hAnsi="微软雅黑" w:eastAsia="微软雅黑" w:cs="宋体"/>
          <w:color w:val="1D1D1D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jcwNjVhOGQxNTYxYzhmYzlmOTQ4ODVhZjY1MjIifQ=="/>
  </w:docVars>
  <w:rsids>
    <w:rsidRoot w:val="00000000"/>
    <w:rsid w:val="114A70A9"/>
    <w:rsid w:val="1ECE7A83"/>
    <w:rsid w:val="789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2023-06-01T10:36:00Z</dcterms:created>
  <dc:creator>Administrator</dc:creator>
  <cp:lastModifiedBy>杨尚雷</cp:lastModifiedBy>
  <dcterms:modified xsi:type="dcterms:W3CDTF">2023-06-02T06:05:15Z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26837BE6D7024321BE0FA4E731325D59_12</vt:lpwstr>
  </property>
</Properties>
</file>